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18EF2" w14:textId="11EC24F4" w:rsidR="005E5BBD" w:rsidRPr="005E5BBD" w:rsidRDefault="005E5BBD" w:rsidP="005E5BBD">
      <w:pPr>
        <w:spacing w:before="200" w:after="200" w:line="240" w:lineRule="auto"/>
        <w:ind w:left="1285" w:right="941"/>
        <w:jc w:val="center"/>
        <w:outlineLvl w:val="0"/>
        <w:rPr>
          <w:rFonts w:ascii="Times New Roman" w:eastAsia="Times New Roman" w:hAnsi="Times New Roman" w:cs="Times New Roman"/>
          <w:b/>
          <w:bCs/>
          <w:kern w:val="36"/>
          <w:sz w:val="48"/>
          <w:szCs w:val="48"/>
          <w:lang w:eastAsia="es-GT"/>
          <w14:ligatures w14:val="none"/>
        </w:rPr>
      </w:pPr>
      <w:r w:rsidRPr="005E5BBD">
        <w:rPr>
          <w:rFonts w:ascii="Arial" w:eastAsia="Times New Roman" w:hAnsi="Arial" w:cs="Arial"/>
          <w:b/>
          <w:bCs/>
          <w:color w:val="000000"/>
          <w:kern w:val="36"/>
          <w:sz w:val="28"/>
          <w:szCs w:val="28"/>
          <w:lang w:eastAsia="es-GT"/>
          <w14:ligatures w14:val="none"/>
        </w:rPr>
        <w:t>UNIVERSIDAD DEL VALLE DE GUATEMALA </w:t>
      </w:r>
    </w:p>
    <w:p w14:paraId="1B41140F" w14:textId="48CB51D7"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r w:rsidRPr="005E5BBD">
        <w:rPr>
          <w:rFonts w:ascii="Times New Roman" w:eastAsia="Times New Roman" w:hAnsi="Times New Roman" w:cs="Times New Roman"/>
          <w:b/>
          <w:bCs/>
          <w:noProof/>
          <w:kern w:val="36"/>
          <w:sz w:val="48"/>
          <w:szCs w:val="48"/>
          <w:bdr w:val="none" w:sz="0" w:space="0" w:color="auto" w:frame="1"/>
          <w:lang w:eastAsia="es-GT"/>
          <w14:ligatures w14:val="none"/>
        </w:rPr>
        <w:drawing>
          <wp:anchor distT="0" distB="0" distL="114300" distR="114300" simplePos="0" relativeHeight="251657728" behindDoc="0" locked="0" layoutInCell="1" allowOverlap="1" wp14:anchorId="308C756C" wp14:editId="522FAF05">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985E450" w14:textId="14BF9299"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0A2C70A6" w14:textId="7A133D0A"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6055A42B" w14:textId="106DAF61" w:rsidR="005E5BBD" w:rsidRPr="005E5BBD" w:rsidRDefault="0024658A" w:rsidP="0024658A">
      <w:pPr>
        <w:spacing w:before="660" w:after="200" w:line="240" w:lineRule="auto"/>
        <w:ind w:right="139"/>
        <w:jc w:val="center"/>
        <w:outlineLvl w:val="0"/>
        <w:rPr>
          <w:rFonts w:ascii="Times New Roman" w:eastAsia="Times New Roman" w:hAnsi="Times New Roman" w:cs="Times New Roman"/>
          <w:b/>
          <w:bCs/>
          <w:kern w:val="36"/>
          <w:sz w:val="48"/>
          <w:szCs w:val="48"/>
          <w:lang w:eastAsia="es-GT"/>
          <w14:ligatures w14:val="none"/>
        </w:rPr>
      </w:pPr>
      <w:r>
        <w:rPr>
          <w:rFonts w:ascii="Arial" w:eastAsia="Times New Roman" w:hAnsi="Arial" w:cs="Arial"/>
          <w:b/>
          <w:bCs/>
          <w:color w:val="000000"/>
          <w:kern w:val="36"/>
          <w:sz w:val="28"/>
          <w:szCs w:val="28"/>
          <w:lang w:eastAsia="es-GT"/>
          <w14:ligatures w14:val="none"/>
        </w:rPr>
        <w:t>Avances #2</w:t>
      </w:r>
    </w:p>
    <w:p w14:paraId="5087DFAF" w14:textId="6AB102A0"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72FB31F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49C5C331"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079D2328"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BRANDON JAVIER REYES MORALES - 22992</w:t>
      </w:r>
    </w:p>
    <w:p w14:paraId="325A5C32"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CARLOS ALBERTO VALLADARES GUERRA - 221164</w:t>
      </w:r>
    </w:p>
    <w:p w14:paraId="4F8FB983"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GUSTAVO ADOLFO CRUZ BARDALES- 22779</w:t>
      </w:r>
    </w:p>
    <w:p w14:paraId="57CCBE24"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PAULA REBECA BARILLAS ALVAREZ - 22764</w:t>
      </w:r>
    </w:p>
    <w:p w14:paraId="64A745F7"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RODRIGO ALFONSO MANSILLA DUBÓN - 22611</w:t>
      </w:r>
    </w:p>
    <w:p w14:paraId="0033FB3D" w14:textId="77777777"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5A4375A8"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140F29A0"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74C367E9"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1D696D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CE701DA"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539F2DA"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 xml:space="preserve">Catedrático: </w:t>
      </w:r>
      <w:proofErr w:type="spellStart"/>
      <w:r w:rsidRPr="005E5BBD">
        <w:rPr>
          <w:rFonts w:ascii="Arial" w:eastAsia="Times New Roman" w:hAnsi="Arial" w:cs="Arial"/>
          <w:color w:val="000000"/>
          <w:kern w:val="0"/>
          <w:sz w:val="28"/>
          <w:szCs w:val="28"/>
          <w:lang w:eastAsia="es-GT"/>
          <w14:ligatures w14:val="none"/>
        </w:rPr>
        <w:t>Lynette</w:t>
      </w:r>
      <w:proofErr w:type="spellEnd"/>
      <w:r w:rsidRPr="005E5BBD">
        <w:rPr>
          <w:rFonts w:ascii="Arial" w:eastAsia="Times New Roman" w:hAnsi="Arial" w:cs="Arial"/>
          <w:color w:val="000000"/>
          <w:kern w:val="0"/>
          <w:sz w:val="28"/>
          <w:szCs w:val="28"/>
          <w:lang w:eastAsia="es-GT"/>
          <w14:ligatures w14:val="none"/>
        </w:rPr>
        <w:t xml:space="preserve"> García Pérez</w:t>
      </w:r>
    </w:p>
    <w:p w14:paraId="7B268F07" w14:textId="77777777" w:rsidR="005E5BBD" w:rsidRPr="005E5BBD" w:rsidRDefault="005E5BBD" w:rsidP="005E5BBD">
      <w:pPr>
        <w:spacing w:after="0" w:line="240" w:lineRule="auto"/>
        <w:rPr>
          <w:rFonts w:ascii="Times New Roman" w:eastAsia="Times New Roman" w:hAnsi="Times New Roman" w:cs="Times New Roman"/>
          <w:kern w:val="0"/>
          <w:sz w:val="24"/>
          <w:szCs w:val="24"/>
          <w:lang w:eastAsia="es-GT"/>
          <w14:ligatures w14:val="none"/>
        </w:rPr>
      </w:pPr>
    </w:p>
    <w:p w14:paraId="1149F51C"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Ingeniería de Software </w:t>
      </w:r>
    </w:p>
    <w:p w14:paraId="5D4CE67F"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Guatemala, 2024</w:t>
      </w:r>
    </w:p>
    <w:p w14:paraId="68760DE6" w14:textId="77777777" w:rsidR="007322C4" w:rsidRPr="00FA4139" w:rsidRDefault="007322C4" w:rsidP="007322C4">
      <w:pPr>
        <w:pStyle w:val="Prrafodelista"/>
        <w:numPr>
          <w:ilvl w:val="0"/>
          <w:numId w:val="1"/>
        </w:numPr>
        <w:rPr>
          <w:rFonts w:ascii="Levenim MT" w:hAnsi="Levenim MT" w:cs="Levenim MT"/>
          <w:b/>
          <w:bCs/>
        </w:rPr>
      </w:pPr>
      <w:proofErr w:type="spellStart"/>
      <w:r w:rsidRPr="007322C4">
        <w:rPr>
          <w:rFonts w:ascii="Levenim MT" w:eastAsia="Times New Roman" w:hAnsi="Levenim MT" w:cs="Levenim MT"/>
          <w:b/>
          <w:bCs/>
          <w:kern w:val="0"/>
          <w:sz w:val="24"/>
          <w:szCs w:val="24"/>
          <w:lang w:eastAsia="es-GT"/>
          <w14:ligatures w14:val="none"/>
        </w:rPr>
        <w:lastRenderedPageBreak/>
        <w:t>Design</w:t>
      </w:r>
      <w:proofErr w:type="spellEnd"/>
      <w:r w:rsidRPr="007322C4">
        <w:rPr>
          <w:rFonts w:ascii="Levenim MT" w:eastAsia="Times New Roman" w:hAnsi="Levenim MT" w:cs="Levenim MT"/>
          <w:b/>
          <w:bCs/>
          <w:kern w:val="0"/>
          <w:sz w:val="24"/>
          <w:szCs w:val="24"/>
          <w:lang w:eastAsia="es-GT"/>
          <w14:ligatures w14:val="none"/>
        </w:rPr>
        <w:t xml:space="preserve"> Studio </w:t>
      </w:r>
    </w:p>
    <w:p w14:paraId="0619A91C" w14:textId="3E8CEA69" w:rsidR="00FA4139" w:rsidRDefault="00FA4139" w:rsidP="00FA4139">
      <w:pPr>
        <w:rPr>
          <w:rFonts w:ascii="Levenim MT" w:hAnsi="Levenim MT" w:cs="Levenim MT"/>
          <w:b/>
          <w:bCs/>
        </w:rPr>
      </w:pPr>
      <w:r>
        <w:rPr>
          <w:rFonts w:ascii="Levenim MT" w:hAnsi="Levenim MT" w:cs="Levenim MT"/>
          <w:b/>
          <w:bCs/>
        </w:rPr>
        <w:t xml:space="preserve">Paso 1: Definición del problema y restricciones </w:t>
      </w:r>
    </w:p>
    <w:p w14:paraId="09763821" w14:textId="77777777" w:rsidR="00FA4139" w:rsidRPr="00FA4139" w:rsidRDefault="00FA4139" w:rsidP="00FA4139">
      <w:pPr>
        <w:rPr>
          <w:rFonts w:ascii="Levenim MT" w:hAnsi="Levenim MT" w:cs="Levenim MT"/>
        </w:rPr>
      </w:pPr>
      <w:r w:rsidRPr="00FA4139">
        <w:rPr>
          <w:rFonts w:ascii="Levenim MT" w:hAnsi="Levenim MT" w:cs="Levenim MT"/>
          <w:u w:val="single"/>
        </w:rPr>
        <w:t>Oportunidad:</w:t>
      </w:r>
      <w:r w:rsidRPr="00FA4139">
        <w:rPr>
          <w:rFonts w:ascii="Levenim MT" w:hAnsi="Levenim MT" w:cs="Levenim MT"/>
        </w:rPr>
        <w:t xml:space="preserve"> ¿Qué estrategias de seguridad podemos implementar para proteger las transacciones y los datos de los usuarios de manera efectiva? </w:t>
      </w:r>
    </w:p>
    <w:p w14:paraId="23EC070D" w14:textId="77777777" w:rsidR="00FA4139" w:rsidRPr="00FA4139" w:rsidRDefault="00FA4139" w:rsidP="00FA4139">
      <w:pPr>
        <w:rPr>
          <w:rFonts w:ascii="Levenim MT" w:hAnsi="Levenim MT" w:cs="Levenim MT"/>
          <w:u w:val="single"/>
        </w:rPr>
      </w:pPr>
      <w:r w:rsidRPr="00FA4139">
        <w:rPr>
          <w:rFonts w:ascii="Levenim MT" w:hAnsi="Levenim MT" w:cs="Levenim MT"/>
          <w:u w:val="single"/>
        </w:rPr>
        <w:t xml:space="preserve">Tipos de usuario: </w:t>
      </w:r>
    </w:p>
    <w:p w14:paraId="7E39E525"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Pequeños emprendedores</w:t>
      </w:r>
    </w:p>
    <w:p w14:paraId="10A761C2"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Vendedores Casuales </w:t>
      </w:r>
    </w:p>
    <w:p w14:paraId="5FA6F2E7" w14:textId="5308F0D4" w:rsid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Compradores </w:t>
      </w:r>
    </w:p>
    <w:p w14:paraId="56804FBA" w14:textId="5A0B71E9" w:rsidR="003E416C" w:rsidRDefault="003E416C" w:rsidP="00FA4139">
      <w:pPr>
        <w:pStyle w:val="Prrafodelista"/>
        <w:numPr>
          <w:ilvl w:val="0"/>
          <w:numId w:val="3"/>
        </w:numPr>
        <w:rPr>
          <w:rFonts w:ascii="Levenim MT" w:hAnsi="Levenim MT" w:cs="Levenim MT"/>
        </w:rPr>
      </w:pPr>
      <w:r>
        <w:rPr>
          <w:rFonts w:ascii="Levenim MT" w:hAnsi="Levenim MT" w:cs="Levenim MT"/>
        </w:rPr>
        <w:t xml:space="preserve">Mensajeros </w:t>
      </w:r>
    </w:p>
    <w:p w14:paraId="0AAC826A" w14:textId="057E9381" w:rsidR="001B4E58" w:rsidRPr="001B4E58" w:rsidRDefault="001B4E58" w:rsidP="001B4E58">
      <w:pPr>
        <w:rPr>
          <w:rFonts w:ascii="Levenim MT" w:hAnsi="Levenim MT" w:cs="Levenim MT"/>
          <w:u w:val="single"/>
        </w:rPr>
      </w:pPr>
      <w:r w:rsidRPr="001B4E58">
        <w:rPr>
          <w:rFonts w:ascii="Levenim MT" w:hAnsi="Levenim MT" w:cs="Levenim MT"/>
          <w:u w:val="single"/>
        </w:rPr>
        <w:t xml:space="preserve">Problema: </w:t>
      </w:r>
    </w:p>
    <w:p w14:paraId="241D8D94" w14:textId="3DEE72BC" w:rsidR="001B4E58" w:rsidRPr="001B4E58" w:rsidRDefault="001B4E58" w:rsidP="001A4BBE">
      <w:pPr>
        <w:jc w:val="both"/>
        <w:rPr>
          <w:rFonts w:ascii="Levenim MT" w:hAnsi="Levenim MT" w:cs="Levenim MT"/>
        </w:rPr>
      </w:pPr>
      <w:r w:rsidRPr="001B4E58">
        <w:rPr>
          <w:rFonts w:ascii="Levenim MT" w:hAnsi="Levenim M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1B4E58">
        <w:rPr>
          <w:rFonts w:ascii="Levenim MT" w:hAnsi="Levenim MT" w:cs="Levenim MT"/>
        </w:rPr>
        <w:t>compra-venta</w:t>
      </w:r>
      <w:proofErr w:type="gramEnd"/>
      <w:r w:rsidRPr="001B4E58">
        <w:rPr>
          <w:rFonts w:ascii="Levenim MT" w:hAnsi="Levenim MT" w:cs="Levenim MT"/>
        </w:rPr>
        <w:t xml:space="preserve"> inseguros y exhaustivos.</w:t>
      </w:r>
    </w:p>
    <w:p w14:paraId="6FEFDB02" w14:textId="5393C5AB" w:rsidR="00FA4139" w:rsidRDefault="00FA4139" w:rsidP="00FA4139">
      <w:pPr>
        <w:rPr>
          <w:rFonts w:ascii="Levenim MT" w:hAnsi="Levenim MT" w:cs="Levenim MT"/>
          <w:b/>
          <w:bCs/>
        </w:rPr>
      </w:pPr>
      <w:r>
        <w:rPr>
          <w:rFonts w:ascii="Levenim MT" w:hAnsi="Levenim MT" w:cs="Levenim MT"/>
          <w:b/>
          <w:bCs/>
        </w:rPr>
        <w:t xml:space="preserve">Paso 2: Generación de ideas en forma individual. </w:t>
      </w:r>
    </w:p>
    <w:p w14:paraId="1CCFD740" w14:textId="7E514257" w:rsidR="00FA4139" w:rsidRDefault="00FA4139" w:rsidP="001B4E58">
      <w:pPr>
        <w:jc w:val="center"/>
        <w:rPr>
          <w:rFonts w:ascii="Levenim MT" w:hAnsi="Levenim MT" w:cs="Levenim MT"/>
          <w:b/>
          <w:bCs/>
        </w:rPr>
      </w:pPr>
      <w:r>
        <w:rPr>
          <w:rFonts w:ascii="Levenim MT" w:hAnsi="Levenim MT" w:cs="Levenim MT"/>
          <w:b/>
          <w:bCs/>
          <w:noProof/>
        </w:rPr>
        <w:drawing>
          <wp:inline distT="0" distB="0" distL="0" distR="0" wp14:anchorId="3134E7B1" wp14:editId="621EC770">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1CB8509C" w14:textId="027C9956" w:rsidR="003E416C" w:rsidRDefault="003E416C" w:rsidP="00FA4139">
      <w:pPr>
        <w:rPr>
          <w:rFonts w:ascii="Levenim MT" w:hAnsi="Levenim MT" w:cs="Levenim MT"/>
          <w:b/>
          <w:bCs/>
        </w:rPr>
      </w:pPr>
      <w:r>
        <w:rPr>
          <w:rFonts w:ascii="Levenim MT" w:hAnsi="Levenim MT" w:cs="Levenim MT"/>
          <w:b/>
          <w:bCs/>
          <w:noProof/>
        </w:rPr>
        <w:lastRenderedPageBreak/>
        <w:drawing>
          <wp:inline distT="0" distB="0" distL="0" distR="0" wp14:anchorId="773D44BB" wp14:editId="42F70DFB">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00DC76F1" w14:textId="4CD1F00A" w:rsidR="00BD5884" w:rsidRDefault="001B4E58" w:rsidP="00FA4139">
      <w:pPr>
        <w:rPr>
          <w:rFonts w:ascii="Levenim MT" w:hAnsi="Levenim MT" w:cs="Levenim MT"/>
          <w:b/>
          <w:bCs/>
        </w:rPr>
      </w:pPr>
      <w:r>
        <w:rPr>
          <w:rFonts w:ascii="Levenim MT" w:hAnsi="Levenim MT" w:cs="Levenim MT"/>
          <w:b/>
          <w:bCs/>
          <w:noProof/>
        </w:rPr>
        <w:drawing>
          <wp:anchor distT="0" distB="0" distL="114300" distR="114300" simplePos="0" relativeHeight="251659776" behindDoc="0" locked="0" layoutInCell="1" allowOverlap="1" wp14:anchorId="20406BE3" wp14:editId="0A5A4190">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00BD5884">
        <w:rPr>
          <w:rFonts w:ascii="Levenim MT" w:hAnsi="Levenim MT" w:cs="Levenim MT"/>
          <w:b/>
          <w:bCs/>
          <w:noProof/>
        </w:rPr>
        <w:drawing>
          <wp:inline distT="0" distB="0" distL="0" distR="0" wp14:anchorId="7F653EC7" wp14:editId="4E5D0014">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7B43CF56" w14:textId="62D7DFE4" w:rsidR="001B4E58" w:rsidRDefault="001B4E58" w:rsidP="00FA4139">
      <w:pPr>
        <w:rPr>
          <w:rFonts w:ascii="Levenim MT" w:hAnsi="Levenim MT" w:cs="Levenim MT"/>
          <w:b/>
          <w:bCs/>
        </w:rPr>
      </w:pPr>
    </w:p>
    <w:p w14:paraId="12A4380C" w14:textId="77777777" w:rsidR="001B4E58" w:rsidRDefault="001B4E58" w:rsidP="00FA4139">
      <w:pPr>
        <w:rPr>
          <w:rFonts w:ascii="Levenim MT" w:hAnsi="Levenim MT" w:cs="Levenim MT"/>
          <w:b/>
          <w:bCs/>
        </w:rPr>
      </w:pPr>
    </w:p>
    <w:p w14:paraId="3DBE47FC" w14:textId="70F7573C" w:rsidR="001B4E58" w:rsidRDefault="001B4E58" w:rsidP="00FA4139">
      <w:pPr>
        <w:rPr>
          <w:rFonts w:ascii="Levenim MT" w:hAnsi="Levenim MT" w:cs="Levenim MT"/>
          <w:b/>
          <w:bCs/>
        </w:rPr>
      </w:pPr>
    </w:p>
    <w:p w14:paraId="6D4173C6" w14:textId="77777777" w:rsidR="001B4E58" w:rsidRDefault="001B4E58" w:rsidP="00FA4139">
      <w:pPr>
        <w:rPr>
          <w:rFonts w:ascii="Levenim MT" w:hAnsi="Levenim MT" w:cs="Levenim MT"/>
          <w:b/>
          <w:bCs/>
        </w:rPr>
      </w:pPr>
    </w:p>
    <w:p w14:paraId="3317971F" w14:textId="77777777" w:rsidR="001B4E58" w:rsidRDefault="001B4E58" w:rsidP="00FA4139">
      <w:pPr>
        <w:rPr>
          <w:rFonts w:ascii="Levenim MT" w:hAnsi="Levenim MT" w:cs="Levenim MT"/>
          <w:b/>
          <w:bCs/>
        </w:rPr>
      </w:pPr>
    </w:p>
    <w:p w14:paraId="38D9708C" w14:textId="77777777" w:rsidR="001B4E58" w:rsidRDefault="001B4E58" w:rsidP="00FA4139">
      <w:pPr>
        <w:rPr>
          <w:rFonts w:ascii="Levenim MT" w:hAnsi="Levenim MT" w:cs="Levenim MT"/>
          <w:b/>
          <w:bCs/>
        </w:rPr>
      </w:pPr>
    </w:p>
    <w:p w14:paraId="32D780CB" w14:textId="6A9E71F1" w:rsidR="001B4E58" w:rsidRDefault="001B4E58" w:rsidP="00FA4139">
      <w:pPr>
        <w:rPr>
          <w:rFonts w:ascii="Levenim MT" w:hAnsi="Levenim MT" w:cs="Levenim MT"/>
          <w:b/>
          <w:bCs/>
        </w:rPr>
      </w:pPr>
    </w:p>
    <w:p w14:paraId="66B68C3D" w14:textId="77777777" w:rsidR="001B4E58" w:rsidRDefault="001B4E58" w:rsidP="00FA4139">
      <w:pPr>
        <w:rPr>
          <w:rFonts w:ascii="Levenim MT" w:hAnsi="Levenim MT" w:cs="Levenim MT"/>
          <w:b/>
          <w:bCs/>
        </w:rPr>
      </w:pPr>
    </w:p>
    <w:p w14:paraId="65ADF542" w14:textId="3B3073A9" w:rsidR="00F47E71" w:rsidRDefault="00F47E71" w:rsidP="00FA4139">
      <w:pPr>
        <w:rPr>
          <w:rFonts w:ascii="Levenim MT" w:hAnsi="Levenim MT" w:cs="Levenim MT"/>
          <w:b/>
          <w:bCs/>
        </w:rPr>
      </w:pPr>
    </w:p>
    <w:p w14:paraId="40106F9B" w14:textId="0E18F2F4" w:rsidR="001B4E58" w:rsidRDefault="001B4E58" w:rsidP="00FA4139">
      <w:pPr>
        <w:rPr>
          <w:rFonts w:ascii="Levenim MT" w:hAnsi="Levenim MT" w:cs="Levenim MT"/>
          <w:b/>
          <w:bCs/>
        </w:rPr>
      </w:pPr>
    </w:p>
    <w:p w14:paraId="12A6A6FB" w14:textId="77777777" w:rsidR="001B4E58" w:rsidRDefault="001B4E58" w:rsidP="00FA4139">
      <w:pPr>
        <w:rPr>
          <w:rFonts w:ascii="Levenim MT" w:hAnsi="Levenim MT" w:cs="Levenim MT"/>
          <w:b/>
          <w:bCs/>
        </w:rPr>
      </w:pPr>
    </w:p>
    <w:p w14:paraId="40A7BAE0" w14:textId="6E2D30A9" w:rsidR="005B075C" w:rsidRDefault="001B4E58" w:rsidP="00FA4139">
      <w:pPr>
        <w:rPr>
          <w:rFonts w:ascii="Levenim MT" w:hAnsi="Levenim MT" w:cs="Levenim MT"/>
          <w:b/>
          <w:bCs/>
        </w:rPr>
      </w:pPr>
      <w:r>
        <w:rPr>
          <w:rFonts w:ascii="Levenim MT" w:hAnsi="Levenim MT" w:cs="Levenim MT"/>
          <w:b/>
          <w:bCs/>
          <w:noProof/>
        </w:rPr>
        <w:lastRenderedPageBreak/>
        <w:drawing>
          <wp:anchor distT="0" distB="0" distL="114300" distR="114300" simplePos="0" relativeHeight="251655680" behindDoc="0" locked="0" layoutInCell="1" allowOverlap="1" wp14:anchorId="11090D27" wp14:editId="2522F83F">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005B075C">
        <w:rPr>
          <w:rFonts w:ascii="Levenim MT" w:hAnsi="Levenim MT" w:cs="Levenim MT"/>
          <w:b/>
          <w:bCs/>
        </w:rPr>
        <w:t xml:space="preserve">Paso 3: Presentación y critica </w:t>
      </w:r>
    </w:p>
    <w:p w14:paraId="70590190" w14:textId="0A55D6BE" w:rsidR="005B075C" w:rsidRDefault="005B075C" w:rsidP="00FA4139">
      <w:pPr>
        <w:rPr>
          <w:rFonts w:ascii="Levenim MT" w:hAnsi="Levenim MT" w:cs="Levenim MT"/>
          <w:b/>
          <w:bCs/>
        </w:rPr>
      </w:pPr>
    </w:p>
    <w:p w14:paraId="3F9B30EA" w14:textId="7AD02665" w:rsidR="005B075C" w:rsidRDefault="005B075C" w:rsidP="00FA4139">
      <w:pPr>
        <w:rPr>
          <w:rFonts w:ascii="Levenim MT" w:hAnsi="Levenim MT" w:cs="Levenim MT"/>
          <w:b/>
          <w:bCs/>
        </w:rPr>
      </w:pPr>
    </w:p>
    <w:p w14:paraId="0AF016B9" w14:textId="26D8F45C" w:rsidR="005B075C" w:rsidRDefault="005B075C" w:rsidP="00FA4139">
      <w:pPr>
        <w:rPr>
          <w:rFonts w:ascii="Levenim MT" w:hAnsi="Levenim MT" w:cs="Levenim MT"/>
          <w:b/>
          <w:bCs/>
        </w:rPr>
      </w:pPr>
    </w:p>
    <w:p w14:paraId="393611E7" w14:textId="4749E606" w:rsidR="005B075C" w:rsidRDefault="005B075C" w:rsidP="00FA4139">
      <w:pPr>
        <w:rPr>
          <w:rFonts w:ascii="Levenim MT" w:hAnsi="Levenim MT" w:cs="Levenim MT"/>
          <w:b/>
          <w:bCs/>
        </w:rPr>
      </w:pPr>
    </w:p>
    <w:p w14:paraId="0B3DC1B9" w14:textId="3A83CCAD" w:rsidR="005B075C" w:rsidRDefault="005B075C" w:rsidP="00FA4139">
      <w:pPr>
        <w:rPr>
          <w:rFonts w:ascii="Levenim MT" w:hAnsi="Levenim MT" w:cs="Levenim MT"/>
          <w:b/>
          <w:bCs/>
        </w:rPr>
      </w:pPr>
    </w:p>
    <w:p w14:paraId="2917D562" w14:textId="77777777" w:rsidR="005B075C" w:rsidRDefault="005B075C" w:rsidP="00FA4139">
      <w:pPr>
        <w:rPr>
          <w:rFonts w:ascii="Levenim MT" w:hAnsi="Levenim MT" w:cs="Levenim MT"/>
          <w:b/>
          <w:bCs/>
        </w:rPr>
      </w:pPr>
    </w:p>
    <w:p w14:paraId="4F9FD76A" w14:textId="77777777" w:rsidR="005B075C" w:rsidRDefault="005B075C" w:rsidP="00FA4139">
      <w:pPr>
        <w:rPr>
          <w:rFonts w:ascii="Levenim MT" w:hAnsi="Levenim MT" w:cs="Levenim MT"/>
          <w:b/>
          <w:bCs/>
        </w:rPr>
      </w:pPr>
    </w:p>
    <w:p w14:paraId="28AFF75E" w14:textId="77777777" w:rsidR="005B075C" w:rsidRDefault="005B075C" w:rsidP="00FA4139">
      <w:pPr>
        <w:rPr>
          <w:rFonts w:ascii="Levenim MT" w:hAnsi="Levenim MT" w:cs="Levenim MT"/>
          <w:b/>
          <w:bCs/>
        </w:rPr>
      </w:pPr>
    </w:p>
    <w:p w14:paraId="14112A97" w14:textId="77777777" w:rsidR="005B075C" w:rsidRDefault="005B075C" w:rsidP="00FA4139">
      <w:pPr>
        <w:rPr>
          <w:rFonts w:ascii="Levenim MT" w:hAnsi="Levenim MT" w:cs="Levenim MT"/>
          <w:b/>
          <w:bCs/>
        </w:rPr>
      </w:pPr>
    </w:p>
    <w:p w14:paraId="640151D9" w14:textId="00EA1EE0" w:rsidR="005B075C" w:rsidRDefault="005B075C" w:rsidP="00FA4139">
      <w:pPr>
        <w:rPr>
          <w:rFonts w:ascii="Levenim MT" w:hAnsi="Levenim MT" w:cs="Levenim MT"/>
          <w:b/>
          <w:bCs/>
        </w:rPr>
      </w:pPr>
    </w:p>
    <w:p w14:paraId="215F81ED" w14:textId="2C4F5A42" w:rsidR="005B075C" w:rsidRPr="00CD3F8E" w:rsidRDefault="005B075C" w:rsidP="00FA4139">
      <w:pPr>
        <w:rPr>
          <w:rFonts w:ascii="Levenim MT" w:hAnsi="Levenim MT" w:cs="Levenim MT"/>
          <w:b/>
          <w:bCs/>
          <w:u w:val="single"/>
        </w:rPr>
      </w:pPr>
      <w:r>
        <w:rPr>
          <w:rFonts w:ascii="Levenim MT" w:hAnsi="Levenim MT" w:cs="Levenim MT"/>
          <w:b/>
          <w:bCs/>
        </w:rPr>
        <w:t>Paso</w:t>
      </w:r>
      <w:r w:rsidR="00CD3F8E">
        <w:rPr>
          <w:rFonts w:ascii="Levenim MT" w:hAnsi="Levenim MT" w:cs="Levenim MT"/>
          <w:b/>
          <w:bCs/>
        </w:rPr>
        <w:t xml:space="preserve">s restantes </w:t>
      </w:r>
    </w:p>
    <w:p w14:paraId="03EBDAA4" w14:textId="3AC41016" w:rsidR="005B075C" w:rsidRDefault="00000000" w:rsidP="00FA4139">
      <w:pPr>
        <w:rPr>
          <w:rFonts w:ascii="Levenim MT" w:hAnsi="Levenim MT" w:cs="Levenim MT"/>
          <w:b/>
          <w:bCs/>
        </w:rPr>
      </w:pPr>
      <w:hyperlink r:id="rId12" w:history="1">
        <w:r w:rsidR="0002478D" w:rsidRPr="00C628D7">
          <w:rPr>
            <w:rStyle w:val="Hipervnculo"/>
            <w:rFonts w:ascii="Levenim MT" w:hAnsi="Levenim MT" w:cs="Levenim MT"/>
            <w:b/>
            <w:bCs/>
          </w:rPr>
          <w:t>https://miro.com/welcomeonboard/Z1QxUmt4TnJNOU9EQlhXeGRqd2hNR2N2aDRFMkFGSmN3YUhoT3k2TVJQempNYTJ2Tk1FWmhaQjN0TUhvVTJ0bXwzNDU4NzY0NTc2OTkxNjE2NzIxfDI=?share_link_id=551543071404</w:t>
        </w:r>
      </w:hyperlink>
    </w:p>
    <w:p w14:paraId="6A56913F" w14:textId="77777777" w:rsidR="0002478D" w:rsidRDefault="0002478D" w:rsidP="00FA4139">
      <w:pPr>
        <w:rPr>
          <w:rFonts w:ascii="Levenim MT" w:hAnsi="Levenim MT" w:cs="Levenim MT"/>
          <w:b/>
          <w:bCs/>
        </w:rPr>
      </w:pPr>
    </w:p>
    <w:p w14:paraId="5C4C2859" w14:textId="578CF6E6" w:rsidR="005B075C" w:rsidRDefault="005B075C" w:rsidP="00FA4139">
      <w:pPr>
        <w:rPr>
          <w:rFonts w:ascii="Levenim MT" w:hAnsi="Levenim MT" w:cs="Levenim MT"/>
          <w:b/>
          <w:bCs/>
        </w:rPr>
      </w:pPr>
      <w:r>
        <w:rPr>
          <w:rFonts w:ascii="Levenim MT" w:hAnsi="Levenim MT" w:cs="Levenim MT"/>
          <w:b/>
          <w:bCs/>
        </w:rPr>
        <w:t>Paso 5: Generar idea grupal</w:t>
      </w:r>
    </w:p>
    <w:p w14:paraId="62E187E1" w14:textId="1661BA29" w:rsidR="002C7B2F" w:rsidRPr="002C7B2F" w:rsidRDefault="002C7B2F" w:rsidP="002C7B2F">
      <w:pPr>
        <w:rPr>
          <w:rFonts w:ascii="Levenim MT" w:hAnsi="Levenim MT" w:cs="Levenim MT"/>
          <w:b/>
          <w:bCs/>
        </w:rPr>
      </w:pPr>
      <w:r w:rsidRPr="002C7B2F">
        <w:rPr>
          <w:rFonts w:ascii="Levenim MT" w:hAnsi="Levenim MT" w:cs="Levenim MT"/>
          <w:b/>
          <w:bCs/>
        </w:rPr>
        <w:t xml:space="preserve">1. </w:t>
      </w:r>
      <w:r>
        <w:rPr>
          <w:rFonts w:ascii="Levenim MT" w:hAnsi="Levenim MT" w:cs="Levenim MT"/>
          <w:b/>
          <w:bCs/>
        </w:rPr>
        <w:t>I</w:t>
      </w:r>
      <w:r w:rsidRPr="002C7B2F">
        <w:rPr>
          <w:rFonts w:ascii="Levenim MT" w:hAnsi="Levenim MT" w:cs="Levenim MT"/>
          <w:b/>
          <w:bCs/>
        </w:rPr>
        <w:t>deas con mayor utilidad:</w:t>
      </w:r>
    </w:p>
    <w:p w14:paraId="0126A2E0" w14:textId="51949519"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Uso de códigos QR para transacciones seguras.</w:t>
      </w:r>
    </w:p>
    <w:p w14:paraId="42432093" w14:textId="013E3667"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Red de puntos de entrega seguros operados por la comunidad.</w:t>
      </w:r>
    </w:p>
    <w:p w14:paraId="2600A3A6" w14:textId="53EF87B2"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Modo seguro en la interfaz para usuarios con habilidades tecnológicas limitadas.</w:t>
      </w:r>
    </w:p>
    <w:p w14:paraId="6418F915" w14:textId="4DEACA39" w:rsidR="002C7B2F" w:rsidRDefault="002C7B2F" w:rsidP="002C7B2F">
      <w:pPr>
        <w:pStyle w:val="Prrafodelista"/>
        <w:numPr>
          <w:ilvl w:val="0"/>
          <w:numId w:val="8"/>
        </w:numPr>
        <w:rPr>
          <w:rFonts w:ascii="Levenim MT" w:hAnsi="Levenim MT" w:cs="Levenim MT"/>
        </w:rPr>
      </w:pPr>
      <w:r w:rsidRPr="002C7B2F">
        <w:rPr>
          <w:rFonts w:ascii="Levenim MT" w:hAnsi="Levenim MT" w:cs="Levenim MT"/>
        </w:rPr>
        <w:t>Autenticación robusta para protección de datos personales y financieros.</w:t>
      </w:r>
    </w:p>
    <w:p w14:paraId="1A572D32" w14:textId="53F1A9D7" w:rsidR="002C7B2F" w:rsidRDefault="002C7B2F" w:rsidP="002C7B2F">
      <w:pPr>
        <w:pStyle w:val="Prrafodelista"/>
        <w:numPr>
          <w:ilvl w:val="0"/>
          <w:numId w:val="8"/>
        </w:numPr>
        <w:rPr>
          <w:rFonts w:ascii="Levenim MT" w:hAnsi="Levenim MT" w:cs="Levenim MT"/>
        </w:rPr>
      </w:pPr>
      <w:r>
        <w:rPr>
          <w:rFonts w:ascii="Levenim MT" w:hAnsi="Levenim MT" w:cs="Levenim MT"/>
        </w:rPr>
        <w:t xml:space="preserve">Implementación de métodos transaccionales como </w:t>
      </w:r>
      <w:proofErr w:type="spellStart"/>
      <w:r>
        <w:rPr>
          <w:rFonts w:ascii="Levenim MT" w:hAnsi="Levenim MT" w:cs="Levenim MT"/>
        </w:rPr>
        <w:t>blockchain</w:t>
      </w:r>
      <w:proofErr w:type="spellEnd"/>
      <w:r>
        <w:rPr>
          <w:rFonts w:ascii="Levenim MT" w:hAnsi="Levenim MT" w:cs="Levenim MT"/>
        </w:rPr>
        <w:t>.</w:t>
      </w:r>
    </w:p>
    <w:p w14:paraId="3D6E28C4" w14:textId="5B105D14" w:rsidR="002C7B2F" w:rsidRDefault="002C7B2F" w:rsidP="002C7B2F">
      <w:pPr>
        <w:pStyle w:val="Prrafodelista"/>
        <w:numPr>
          <w:ilvl w:val="0"/>
          <w:numId w:val="8"/>
        </w:numPr>
        <w:rPr>
          <w:rFonts w:ascii="Levenim MT" w:hAnsi="Levenim MT" w:cs="Levenim MT"/>
        </w:rPr>
      </w:pPr>
      <w:r>
        <w:rPr>
          <w:rFonts w:ascii="Levenim MT" w:hAnsi="Levenim MT" w:cs="Levenim MT"/>
        </w:rPr>
        <w:t>Verificación de usuarios.</w:t>
      </w:r>
    </w:p>
    <w:p w14:paraId="604AADEA" w14:textId="33728AA9" w:rsidR="001B4E58" w:rsidRPr="001B4E58" w:rsidRDefault="002C7B2F" w:rsidP="002C7B2F">
      <w:pPr>
        <w:pStyle w:val="Prrafodelista"/>
        <w:numPr>
          <w:ilvl w:val="0"/>
          <w:numId w:val="8"/>
        </w:numPr>
        <w:rPr>
          <w:rFonts w:ascii="Levenim MT" w:hAnsi="Levenim MT" w:cs="Levenim MT"/>
        </w:rPr>
      </w:pPr>
      <w:r>
        <w:rPr>
          <w:rFonts w:ascii="Levenim MT" w:hAnsi="Levenim MT" w:cs="Levenim MT"/>
        </w:rPr>
        <w:t>Políticas de privacidad robustas y permisos entre usuarios-vendedores.</w:t>
      </w:r>
    </w:p>
    <w:p w14:paraId="16F7784D" w14:textId="50700C30" w:rsidR="002C7B2F" w:rsidRDefault="002C7B2F" w:rsidP="002C7B2F">
      <w:pPr>
        <w:rPr>
          <w:rFonts w:ascii="Levenim MT" w:hAnsi="Levenim MT" w:cs="Levenim MT"/>
          <w:b/>
          <w:bCs/>
        </w:rPr>
      </w:pPr>
      <w:r w:rsidRPr="002C7B2F">
        <w:rPr>
          <w:rFonts w:ascii="Levenim MT" w:hAnsi="Levenim MT" w:cs="Levenim MT"/>
          <w:b/>
          <w:bCs/>
        </w:rPr>
        <w:t xml:space="preserve">2. </w:t>
      </w:r>
      <w:r>
        <w:rPr>
          <w:rFonts w:ascii="Levenim MT" w:hAnsi="Levenim MT" w:cs="Levenim MT"/>
          <w:b/>
          <w:bCs/>
        </w:rPr>
        <w:t>Solución</w:t>
      </w:r>
      <w:r w:rsidRPr="002C7B2F">
        <w:rPr>
          <w:rFonts w:ascii="Levenim MT" w:hAnsi="Levenim MT" w:cs="Levenim MT"/>
          <w:b/>
          <w:bCs/>
        </w:rPr>
        <w:t xml:space="preserve"> unificada:</w:t>
      </w:r>
    </w:p>
    <w:p w14:paraId="246AB2D4"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Uso de Códigos QR para Transacciones Seguras:</w:t>
      </w:r>
    </w:p>
    <w:p w14:paraId="3C33D3F9" w14:textId="002EF49C" w:rsidR="002C7B2F" w:rsidRDefault="002C7B2F" w:rsidP="002C7B2F">
      <w:pPr>
        <w:pStyle w:val="Prrafodelista"/>
        <w:rPr>
          <w:rFonts w:ascii="Levenim MT" w:hAnsi="Levenim MT" w:cs="Levenim MT"/>
        </w:rPr>
      </w:pPr>
      <w:r w:rsidRPr="002C7B2F">
        <w:rPr>
          <w:rFonts w:ascii="Levenim MT" w:hAnsi="Levenim MT" w:cs="Levenim MT"/>
        </w:rPr>
        <w:t>Cada transacción se inicia generando un código QR único, que el usuario escanea con su dispositivo para confirmar el pago, lo que elimina la necesidad de introducir datos financieros en línea.</w:t>
      </w:r>
    </w:p>
    <w:p w14:paraId="4465E0DC" w14:textId="6E9B1CA4" w:rsidR="002C7B2F" w:rsidRPr="002C7B2F" w:rsidRDefault="002C7B2F" w:rsidP="002C7B2F">
      <w:pPr>
        <w:pStyle w:val="Prrafodelista"/>
        <w:rPr>
          <w:rFonts w:ascii="Levenim MT" w:hAnsi="Levenim MT" w:cs="Levenim MT"/>
        </w:rPr>
      </w:pPr>
    </w:p>
    <w:p w14:paraId="2B57B96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Red de Puntos de Entrega Seguros Operados por la Comunidad:</w:t>
      </w:r>
    </w:p>
    <w:p w14:paraId="6D430A6C" w14:textId="6C8A7051" w:rsidR="002C7B2F" w:rsidRPr="002C7B2F" w:rsidRDefault="002C7B2F" w:rsidP="002C7B2F">
      <w:pPr>
        <w:ind w:left="708" w:firstLine="12"/>
        <w:rPr>
          <w:rFonts w:ascii="Levenim MT" w:hAnsi="Levenim MT" w:cs="Levenim MT"/>
        </w:rPr>
      </w:pPr>
      <w:r w:rsidRPr="002C7B2F">
        <w:rPr>
          <w:rFonts w:ascii="Levenim MT" w:hAnsi="Levenim MT" w:cs="Levenim MT"/>
        </w:rPr>
        <w:t xml:space="preserve">Los usuarios pueden enviar o recibir productos a través de puntos de entrega seguros, tales como tiendas locales o </w:t>
      </w:r>
      <w:r>
        <w:rPr>
          <w:rFonts w:ascii="Levenim MT" w:hAnsi="Levenim MT" w:cs="Levenim MT"/>
        </w:rPr>
        <w:t xml:space="preserve">puntos </w:t>
      </w:r>
      <w:proofErr w:type="gramStart"/>
      <w:r>
        <w:rPr>
          <w:rFonts w:ascii="Levenim MT" w:hAnsi="Levenim MT" w:cs="Levenim MT"/>
        </w:rPr>
        <w:t xml:space="preserve">específicos </w:t>
      </w:r>
      <w:r w:rsidRPr="002C7B2F">
        <w:rPr>
          <w:rFonts w:ascii="Levenim MT" w:hAnsi="Levenim MT" w:cs="Levenim MT"/>
        </w:rPr>
        <w:t xml:space="preserve"> que</w:t>
      </w:r>
      <w:proofErr w:type="gramEnd"/>
      <w:r w:rsidRPr="002C7B2F">
        <w:rPr>
          <w:rFonts w:ascii="Levenim MT" w:hAnsi="Levenim MT" w:cs="Levenim MT"/>
        </w:rPr>
        <w:t xml:space="preserve"> participan en la red, asegurando la integridad del producto.</w:t>
      </w:r>
    </w:p>
    <w:p w14:paraId="44BB2447" w14:textId="77777777" w:rsid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Modo Seguro en la Interfaz para Usuarios con Habilidades Tecnológicas Limitadas:</w:t>
      </w:r>
      <w:r>
        <w:rPr>
          <w:rFonts w:ascii="Levenim MT" w:hAnsi="Levenim MT" w:cs="Levenim MT"/>
          <w:b/>
          <w:bCs/>
        </w:rPr>
        <w:tab/>
      </w:r>
    </w:p>
    <w:p w14:paraId="519A0914" w14:textId="4F18CC5B" w:rsidR="002C7B2F" w:rsidRDefault="002C7B2F" w:rsidP="002C7B2F">
      <w:pPr>
        <w:pStyle w:val="Prrafodelista"/>
        <w:rPr>
          <w:rFonts w:ascii="Levenim MT" w:hAnsi="Levenim MT" w:cs="Levenim MT"/>
        </w:rPr>
      </w:pPr>
      <w:r>
        <w:rPr>
          <w:rFonts w:ascii="Levenim MT" w:hAnsi="Levenim MT" w:cs="Levenim MT"/>
        </w:rPr>
        <w:t>L</w:t>
      </w:r>
      <w:r w:rsidRPr="002C7B2F">
        <w:rPr>
          <w:rFonts w:ascii="Levenim MT" w:hAnsi="Levenim MT" w:cs="Levenim MT"/>
        </w:rPr>
        <w:t>a interfaz de usuario ofrece un 'modo seguro' que simplifica la navegación y las transacciones, con opciones y pasos claros para facilitar la experiencia de los usuarios menos expertos.</w:t>
      </w:r>
    </w:p>
    <w:p w14:paraId="4723FE3E" w14:textId="77777777" w:rsidR="002C7B2F" w:rsidRPr="002C7B2F" w:rsidRDefault="002C7B2F" w:rsidP="002C7B2F">
      <w:pPr>
        <w:pStyle w:val="Prrafodelista"/>
        <w:rPr>
          <w:rFonts w:ascii="Levenim MT" w:hAnsi="Levenim MT" w:cs="Levenim MT"/>
          <w:b/>
          <w:bCs/>
        </w:rPr>
      </w:pPr>
    </w:p>
    <w:p w14:paraId="556409F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Autenticación Robusta para la Protección de Datos Personales y Financieros:</w:t>
      </w:r>
      <w:r w:rsidRPr="002C7B2F">
        <w:rPr>
          <w:rFonts w:ascii="Levenim MT" w:hAnsi="Levenim MT" w:cs="Levenim MT"/>
          <w:b/>
          <w:bCs/>
        </w:rPr>
        <w:tab/>
      </w:r>
    </w:p>
    <w:p w14:paraId="6B280315" w14:textId="0339A463" w:rsidR="002C7B2F" w:rsidRPr="002C7B2F" w:rsidRDefault="002C7B2F" w:rsidP="002C7B2F">
      <w:pPr>
        <w:ind w:left="720"/>
        <w:rPr>
          <w:rFonts w:ascii="Levenim MT" w:hAnsi="Levenim MT" w:cs="Levenim MT"/>
        </w:rPr>
      </w:pPr>
      <w:r w:rsidRPr="002C7B2F">
        <w:rPr>
          <w:rFonts w:ascii="Levenim MT" w:hAnsi="Levenim MT" w:cs="Levenim MT"/>
        </w:rPr>
        <w:t xml:space="preserve">La plataforma utiliza autenticación </w:t>
      </w:r>
      <w:proofErr w:type="spellStart"/>
      <w:r w:rsidRPr="002C7B2F">
        <w:rPr>
          <w:rFonts w:ascii="Levenim MT" w:hAnsi="Levenim MT" w:cs="Levenim MT"/>
        </w:rPr>
        <w:t>multifactor</w:t>
      </w:r>
      <w:proofErr w:type="spellEnd"/>
      <w:r w:rsidRPr="002C7B2F">
        <w:rPr>
          <w:rFonts w:ascii="Levenim MT" w:hAnsi="Levenim MT" w:cs="Levenim MT"/>
        </w:rPr>
        <w:t>, incluyendo opciones como verificación biométrica y contraseñas de un solo uso, para asegurar las cuentas de los usuarios.</w:t>
      </w:r>
    </w:p>
    <w:p w14:paraId="64792C3E" w14:textId="3E6E7B5C" w:rsidR="00FC1508"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Implementación de Métodos Transaccionales:</w:t>
      </w:r>
    </w:p>
    <w:p w14:paraId="2C6F9020" w14:textId="2F7F59AE" w:rsidR="002C7B2F" w:rsidRPr="00FC1508" w:rsidRDefault="002C7B2F" w:rsidP="00FC1508">
      <w:pPr>
        <w:ind w:left="720"/>
        <w:rPr>
          <w:rFonts w:ascii="Levenim MT" w:hAnsi="Levenim MT" w:cs="Levenim MT"/>
        </w:rPr>
      </w:pPr>
      <w:r w:rsidRPr="00FC1508">
        <w:rPr>
          <w:rFonts w:ascii="Levenim MT" w:hAnsi="Levenim MT" w:cs="Levenim MT"/>
        </w:rPr>
        <w:t xml:space="preserve">Las transacciones se registran en </w:t>
      </w:r>
      <w:r w:rsidR="00FC1508">
        <w:rPr>
          <w:rFonts w:ascii="Levenim MT" w:hAnsi="Levenim MT" w:cs="Levenim MT"/>
        </w:rPr>
        <w:t>métodos transaccionales</w:t>
      </w:r>
      <w:r w:rsidRPr="00FC1508">
        <w:rPr>
          <w:rFonts w:ascii="Levenim MT" w:hAnsi="Levenim MT" w:cs="Levenim MT"/>
        </w:rPr>
        <w:t xml:space="preserve">, como </w:t>
      </w:r>
      <w:proofErr w:type="spellStart"/>
      <w:r w:rsidRPr="00FC1508">
        <w:rPr>
          <w:rFonts w:ascii="Levenim MT" w:hAnsi="Levenim MT" w:cs="Levenim MT"/>
        </w:rPr>
        <w:t>blockchain</w:t>
      </w:r>
      <w:proofErr w:type="spellEnd"/>
      <w:r w:rsidRPr="00FC1508">
        <w:rPr>
          <w:rFonts w:ascii="Levenim MT" w:hAnsi="Levenim MT" w:cs="Levenim MT"/>
        </w:rPr>
        <w:t>, para garantizar la transparencia, la trazabilidad y la inmutabilidad, aumentando la confianza en el sistema.</w:t>
      </w:r>
    </w:p>
    <w:p w14:paraId="3F2750D3" w14:textId="5EE73362" w:rsidR="002C7B2F" w:rsidRPr="00FC1508" w:rsidRDefault="002C7B2F" w:rsidP="002C7B2F">
      <w:pPr>
        <w:pStyle w:val="Prrafodelista"/>
        <w:numPr>
          <w:ilvl w:val="0"/>
          <w:numId w:val="9"/>
        </w:numPr>
        <w:rPr>
          <w:rFonts w:ascii="Levenim MT" w:hAnsi="Levenim MT" w:cs="Levenim MT"/>
          <w:b/>
          <w:bCs/>
        </w:rPr>
      </w:pPr>
      <w:r w:rsidRPr="00FC1508">
        <w:rPr>
          <w:rFonts w:ascii="Levenim MT" w:hAnsi="Levenim MT" w:cs="Levenim MT"/>
          <w:b/>
          <w:bCs/>
        </w:rPr>
        <w:t>Verificación de Usuarios:</w:t>
      </w:r>
    </w:p>
    <w:p w14:paraId="625497DA" w14:textId="77777777" w:rsidR="002C7B2F" w:rsidRDefault="002C7B2F" w:rsidP="00FC1508">
      <w:pPr>
        <w:ind w:left="708"/>
        <w:rPr>
          <w:rFonts w:ascii="Levenim MT" w:hAnsi="Levenim MT" w:cs="Levenim MT"/>
        </w:rPr>
      </w:pPr>
      <w:r w:rsidRPr="002C7B2F">
        <w:rPr>
          <w:rFonts w:ascii="Levenim MT" w:hAnsi="Levenim MT" w:cs="Levenim MT"/>
        </w:rPr>
        <w:t>Todos los usuarios, tanto compradores como vendedores, pasan por un proceso de verificación para asegurar la autenticidad y fomentar un mercado confiable.</w:t>
      </w:r>
    </w:p>
    <w:p w14:paraId="36FDE953" w14:textId="77777777" w:rsidR="00FC1508" w:rsidRPr="002C7B2F" w:rsidRDefault="00FC1508" w:rsidP="001B4E58">
      <w:pPr>
        <w:rPr>
          <w:rFonts w:ascii="Levenim MT" w:hAnsi="Levenim MT" w:cs="Levenim MT"/>
        </w:rPr>
      </w:pPr>
    </w:p>
    <w:p w14:paraId="0D5D8965" w14:textId="18B372DA" w:rsidR="002C7B2F"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Políticas de Privacidad Robustas y Permisos entre Usuarios-Vendedores:</w:t>
      </w:r>
    </w:p>
    <w:p w14:paraId="6FC41E0A" w14:textId="6214C638" w:rsidR="005B075C" w:rsidRPr="00FC1508" w:rsidRDefault="002C7B2F" w:rsidP="00FC1508">
      <w:pPr>
        <w:ind w:left="708"/>
        <w:rPr>
          <w:rFonts w:ascii="Levenim MT" w:hAnsi="Levenim MT" w:cs="Levenim MT"/>
        </w:rPr>
      </w:pPr>
      <w:r w:rsidRPr="002C7B2F">
        <w:rPr>
          <w:rFonts w:ascii="Levenim MT" w:hAnsi="Levenim MT" w:cs="Levenim MT"/>
        </w:rPr>
        <w:t>Las políticas de privacidad claras y detalladas garantizan que los usuarios entienden cómo se manejan sus datos, y los permisos granulares permiten a los usuarios controlar qué información comparten y con quién</w:t>
      </w:r>
    </w:p>
    <w:p w14:paraId="1D9648B3" w14:textId="77777777" w:rsidR="005B075C" w:rsidRDefault="005B075C" w:rsidP="00FA4139">
      <w:pPr>
        <w:rPr>
          <w:rFonts w:ascii="Levenim MT" w:hAnsi="Levenim MT" w:cs="Levenim MT"/>
          <w:b/>
          <w:bCs/>
        </w:rPr>
      </w:pPr>
    </w:p>
    <w:p w14:paraId="5615F8B6" w14:textId="77777777" w:rsidR="001B4E58" w:rsidRDefault="001B4E58" w:rsidP="00FA4139">
      <w:pPr>
        <w:rPr>
          <w:rFonts w:ascii="Levenim MT" w:hAnsi="Levenim MT" w:cs="Levenim MT"/>
          <w:b/>
          <w:bCs/>
        </w:rPr>
      </w:pPr>
    </w:p>
    <w:p w14:paraId="44E1A1BC" w14:textId="77777777" w:rsidR="001B4E58" w:rsidRDefault="001B4E58" w:rsidP="00FA4139">
      <w:pPr>
        <w:rPr>
          <w:rFonts w:ascii="Levenim MT" w:hAnsi="Levenim MT" w:cs="Levenim MT"/>
          <w:b/>
          <w:bCs/>
        </w:rPr>
      </w:pPr>
    </w:p>
    <w:p w14:paraId="5A0C6E6D" w14:textId="77777777" w:rsidR="001B4E58" w:rsidRPr="00FA4139" w:rsidRDefault="001B4E58" w:rsidP="00FA4139">
      <w:pPr>
        <w:rPr>
          <w:rFonts w:ascii="Levenim MT" w:hAnsi="Levenim MT" w:cs="Levenim MT"/>
          <w:b/>
          <w:bCs/>
        </w:rPr>
      </w:pPr>
    </w:p>
    <w:p w14:paraId="14002380" w14:textId="77777777" w:rsidR="007322C4" w:rsidRPr="007322C4" w:rsidRDefault="007322C4" w:rsidP="007322C4">
      <w:pPr>
        <w:pStyle w:val="Prrafodelista"/>
        <w:numPr>
          <w:ilvl w:val="0"/>
          <w:numId w:val="1"/>
        </w:numPr>
        <w:rPr>
          <w:rFonts w:ascii="Levenim MT" w:hAnsi="Levenim MT" w:cs="Levenim MT"/>
          <w:b/>
          <w:bCs/>
        </w:rPr>
      </w:pPr>
      <w:r w:rsidRPr="007322C4">
        <w:rPr>
          <w:rFonts w:ascii="Levenim MT" w:eastAsia="Times New Roman" w:hAnsi="Levenim MT" w:cs="Levenim MT"/>
          <w:b/>
          <w:bCs/>
          <w:kern w:val="0"/>
          <w:sz w:val="24"/>
          <w:szCs w:val="24"/>
          <w:lang w:eastAsia="es-GT"/>
          <w14:ligatures w14:val="none"/>
        </w:rPr>
        <w:lastRenderedPageBreak/>
        <w:t>Historias de Usuario</w:t>
      </w:r>
    </w:p>
    <w:p w14:paraId="5F13C8C6" w14:textId="78487B0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emprendedor, quiero gestionar </w:t>
      </w:r>
      <w:r>
        <w:rPr>
          <w:rFonts w:ascii="Levenim MT" w:eastAsia="Times New Roman" w:hAnsi="Levenim MT" w:cs="Levenim MT"/>
          <w:color w:val="000000"/>
          <w:kern w:val="0"/>
          <w:sz w:val="20"/>
          <w:szCs w:val="20"/>
          <w:lang w:eastAsia="es-GT"/>
          <w14:ligatures w14:val="none"/>
        </w:rPr>
        <w:t xml:space="preserve">los procesos de transacción y gestión </w:t>
      </w:r>
      <w:r w:rsidRPr="005F3AF2">
        <w:rPr>
          <w:rFonts w:ascii="Levenim MT" w:eastAsia="Times New Roman" w:hAnsi="Levenim MT" w:cs="Levenim MT"/>
          <w:color w:val="000000"/>
          <w:kern w:val="0"/>
          <w:sz w:val="20"/>
          <w:szCs w:val="20"/>
          <w:lang w:eastAsia="es-GT"/>
          <w14:ligatures w14:val="none"/>
        </w:rPr>
        <w:t>de manera eficiente para poder satisfacer la demanda de mis productos.</w:t>
      </w:r>
    </w:p>
    <w:p w14:paraId="150A2F6C" w14:textId="101AB42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vendedor casual, necesito un proceso de venta sencillo y seguro para poder vender artículos ocasionalmente sin </w:t>
      </w:r>
      <w:r>
        <w:rPr>
          <w:rFonts w:ascii="Levenim MT" w:eastAsia="Times New Roman" w:hAnsi="Levenim MT" w:cs="Levenim MT"/>
          <w:color w:val="000000"/>
          <w:kern w:val="0"/>
          <w:sz w:val="20"/>
          <w:szCs w:val="20"/>
          <w:lang w:eastAsia="es-GT"/>
          <w14:ligatures w14:val="none"/>
        </w:rPr>
        <w:t>riesgos</w:t>
      </w:r>
      <w:r w:rsidRPr="005F3AF2">
        <w:rPr>
          <w:rFonts w:ascii="Levenim MT" w:eastAsia="Times New Roman" w:hAnsi="Levenim MT" w:cs="Levenim MT"/>
          <w:color w:val="000000"/>
          <w:kern w:val="0"/>
          <w:sz w:val="20"/>
          <w:szCs w:val="20"/>
          <w:lang w:eastAsia="es-GT"/>
          <w14:ligatures w14:val="none"/>
        </w:rPr>
        <w:t xml:space="preserve"> de </w:t>
      </w:r>
      <w:r>
        <w:rPr>
          <w:rFonts w:ascii="Levenim MT" w:eastAsia="Times New Roman" w:hAnsi="Levenim MT" w:cs="Levenim MT"/>
          <w:color w:val="000000"/>
          <w:kern w:val="0"/>
          <w:sz w:val="20"/>
          <w:szCs w:val="20"/>
          <w:lang w:eastAsia="es-GT"/>
          <w14:ligatures w14:val="none"/>
        </w:rPr>
        <w:t xml:space="preserve">comprometer la </w:t>
      </w:r>
      <w:r w:rsidRPr="005F3AF2">
        <w:rPr>
          <w:rFonts w:ascii="Levenim MT" w:eastAsia="Times New Roman" w:hAnsi="Levenim MT" w:cs="Levenim MT"/>
          <w:color w:val="000000"/>
          <w:kern w:val="0"/>
          <w:sz w:val="20"/>
          <w:szCs w:val="20"/>
          <w:lang w:eastAsia="es-GT"/>
          <w14:ligatures w14:val="none"/>
        </w:rPr>
        <w:t>seguridad o logística.</w:t>
      </w:r>
    </w:p>
    <w:p w14:paraId="42C9ED65" w14:textId="0787E9CE"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w:t>
      </w:r>
      <w:r>
        <w:rPr>
          <w:rFonts w:ascii="Levenim MT" w:eastAsia="Times New Roman" w:hAnsi="Levenim MT" w:cs="Levenim MT"/>
          <w:color w:val="000000"/>
          <w:kern w:val="0"/>
          <w:sz w:val="20"/>
          <w:szCs w:val="20"/>
          <w:lang w:eastAsia="es-GT"/>
          <w14:ligatures w14:val="none"/>
        </w:rPr>
        <w:t xml:space="preserve"> sin métodos complejos</w:t>
      </w:r>
      <w:r w:rsidRPr="005F3AF2">
        <w:rPr>
          <w:rFonts w:ascii="Levenim MT" w:eastAsia="Times New Roman" w:hAnsi="Levenim MT" w:cs="Levenim MT"/>
          <w:color w:val="000000"/>
          <w:kern w:val="0"/>
          <w:sz w:val="20"/>
          <w:szCs w:val="20"/>
          <w:lang w:eastAsia="es-GT"/>
          <w14:ligatures w14:val="none"/>
        </w:rPr>
        <w:t>.</w:t>
      </w:r>
    </w:p>
    <w:p w14:paraId="58FE0671" w14:textId="3739B1B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710FECE8" w14:textId="7CC594DB"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0071A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2B14C06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4"/>
          <w:szCs w:val="24"/>
          <w:lang w:eastAsia="es-GT"/>
          <w14:ligatures w14:val="none"/>
        </w:rPr>
      </w:pPr>
      <w:r w:rsidRPr="005F3AF2">
        <w:rPr>
          <w:rFonts w:ascii="Levenim MT" w:eastAsia="Times New Roman" w:hAnsi="Levenim M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4E510F63" w14:textId="5994F55A" w:rsidR="009F4BCB" w:rsidRPr="006C7881" w:rsidRDefault="005E5BBD" w:rsidP="007322C4">
      <w:pPr>
        <w:rPr>
          <w:rFonts w:ascii="Levenim MT" w:hAnsi="Levenim MT" w:cs="Levenim MT"/>
          <w:b/>
          <w:bCs/>
        </w:rPr>
      </w:pPr>
      <w:r w:rsidRPr="007322C4">
        <w:rPr>
          <w:rFonts w:ascii="Levenim MT" w:hAnsi="Levenim MT" w:cs="Levenim MT"/>
          <w:lang w:eastAsia="es-GT"/>
        </w:rPr>
        <w:br/>
      </w:r>
      <w:proofErr w:type="gramStart"/>
      <w:r w:rsidR="006C7881" w:rsidRPr="006C7881">
        <w:rPr>
          <w:rFonts w:ascii="Levenim MT" w:hAnsi="Levenim MT" w:cs="Levenim MT"/>
          <w:b/>
          <w:bCs/>
        </w:rPr>
        <w:t>Link</w:t>
      </w:r>
      <w:proofErr w:type="gramEnd"/>
      <w:r w:rsidR="006C7881" w:rsidRPr="006C7881">
        <w:rPr>
          <w:rFonts w:ascii="Levenim MT" w:hAnsi="Levenim MT" w:cs="Levenim MT"/>
          <w:b/>
          <w:bCs/>
        </w:rPr>
        <w:t xml:space="preserve"> del repositorio: </w:t>
      </w:r>
    </w:p>
    <w:p w14:paraId="78BE983F" w14:textId="5DBA3447" w:rsidR="006C7881" w:rsidRPr="007322C4" w:rsidRDefault="006C7881" w:rsidP="007322C4">
      <w:pPr>
        <w:rPr>
          <w:rFonts w:ascii="Levenim MT" w:hAnsi="Levenim MT" w:cs="Levenim MT"/>
        </w:rPr>
      </w:pPr>
      <w:hyperlink r:id="rId13" w:history="1">
        <w:r w:rsidRPr="00197A4D">
          <w:rPr>
            <w:rStyle w:val="Hipervnculo"/>
            <w:rFonts w:ascii="Levenim MT" w:hAnsi="Levenim MT" w:cs="Levenim MT"/>
          </w:rPr>
          <w:t>https://github.com/paulabaal12/PROY-SOFTWARE</w:t>
        </w:r>
      </w:hyperlink>
      <w:r>
        <w:rPr>
          <w:rFonts w:ascii="Levenim MT" w:hAnsi="Levenim MT" w:cs="Levenim MT"/>
        </w:rPr>
        <w:t xml:space="preserve"> </w:t>
      </w:r>
    </w:p>
    <w:sectPr w:rsidR="006C7881" w:rsidRPr="007322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evenim MT">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A7FB8"/>
    <w:multiLevelType w:val="multilevel"/>
    <w:tmpl w:val="3282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8C97D3B"/>
    <w:multiLevelType w:val="multilevel"/>
    <w:tmpl w:val="3FB2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BD76D46"/>
    <w:multiLevelType w:val="hybridMultilevel"/>
    <w:tmpl w:val="A5E4CB0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5C2842B8"/>
    <w:multiLevelType w:val="multilevel"/>
    <w:tmpl w:val="C3AC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F785879"/>
    <w:multiLevelType w:val="hybridMultilevel"/>
    <w:tmpl w:val="E90AAEDC"/>
    <w:lvl w:ilvl="0" w:tplc="100A0013">
      <w:start w:val="1"/>
      <w:numFmt w:val="upperRoman"/>
      <w:lvlText w:val="%1."/>
      <w:lvlJc w:val="righ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66883877"/>
    <w:multiLevelType w:val="multilevel"/>
    <w:tmpl w:val="D3D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786C20C7"/>
    <w:multiLevelType w:val="multilevel"/>
    <w:tmpl w:val="2F1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4"/>
  </w:num>
  <w:num w:numId="2" w16cid:durableId="1759403051">
    <w:abstractNumId w:val="3"/>
  </w:num>
  <w:num w:numId="3" w16cid:durableId="219484183">
    <w:abstractNumId w:val="8"/>
  </w:num>
  <w:num w:numId="4" w16cid:durableId="893588307">
    <w:abstractNumId w:val="1"/>
  </w:num>
  <w:num w:numId="5" w16cid:durableId="958103215">
    <w:abstractNumId w:val="0"/>
  </w:num>
  <w:num w:numId="6" w16cid:durableId="1201477923">
    <w:abstractNumId w:val="5"/>
  </w:num>
  <w:num w:numId="7" w16cid:durableId="1294408197">
    <w:abstractNumId w:val="7"/>
  </w:num>
  <w:num w:numId="8" w16cid:durableId="1536231213">
    <w:abstractNumId w:val="6"/>
  </w:num>
  <w:num w:numId="9" w16cid:durableId="693305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818B4"/>
    <w:rsid w:val="0002478D"/>
    <w:rsid w:val="001A4BBE"/>
    <w:rsid w:val="001B4E58"/>
    <w:rsid w:val="0024658A"/>
    <w:rsid w:val="002C7B2F"/>
    <w:rsid w:val="003E416C"/>
    <w:rsid w:val="00542871"/>
    <w:rsid w:val="005B075C"/>
    <w:rsid w:val="005E5BBD"/>
    <w:rsid w:val="005F3AF2"/>
    <w:rsid w:val="006C7881"/>
    <w:rsid w:val="007322C4"/>
    <w:rsid w:val="0076011B"/>
    <w:rsid w:val="00810C6A"/>
    <w:rsid w:val="009F4BCB"/>
    <w:rsid w:val="009F62EC"/>
    <w:rsid w:val="00A34442"/>
    <w:rsid w:val="00B40AF1"/>
    <w:rsid w:val="00BD5884"/>
    <w:rsid w:val="00C818B4"/>
    <w:rsid w:val="00CD3F8E"/>
    <w:rsid w:val="00F47E71"/>
    <w:rsid w:val="00FA4139"/>
    <w:rsid w:val="00FC150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4BFD6"/>
  <w15:chartTrackingRefBased/>
  <w15:docId w15:val="{23419EE4-0C97-451A-9EF2-2FE75F819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E5B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5BBD"/>
    <w:rPr>
      <w:rFonts w:ascii="Times New Roman" w:eastAsia="Times New Roman" w:hAnsi="Times New Roman" w:cs="Times New Roman"/>
      <w:b/>
      <w:bCs/>
      <w:kern w:val="36"/>
      <w:sz w:val="48"/>
      <w:szCs w:val="48"/>
      <w:lang w:eastAsia="es-GT"/>
    </w:rPr>
  </w:style>
  <w:style w:type="paragraph" w:styleId="NormalWeb">
    <w:name w:val="Normal (Web)"/>
    <w:basedOn w:val="Normal"/>
    <w:uiPriority w:val="99"/>
    <w:semiHidden/>
    <w:unhideWhenUsed/>
    <w:rsid w:val="005E5BBD"/>
    <w:pPr>
      <w:spacing w:before="100" w:beforeAutospacing="1" w:after="100" w:afterAutospacing="1" w:line="240" w:lineRule="auto"/>
    </w:pPr>
    <w:rPr>
      <w:rFonts w:ascii="Times New Roman" w:eastAsia="Times New Roman" w:hAnsi="Times New Roman" w:cs="Times New Roman"/>
      <w:kern w:val="0"/>
      <w:sz w:val="24"/>
      <w:szCs w:val="24"/>
      <w:lang w:eastAsia="es-GT"/>
    </w:rPr>
  </w:style>
  <w:style w:type="paragraph" w:styleId="Prrafodelista">
    <w:name w:val="List Paragraph"/>
    <w:basedOn w:val="Normal"/>
    <w:uiPriority w:val="34"/>
    <w:qFormat/>
    <w:rsid w:val="007322C4"/>
    <w:pPr>
      <w:ind w:left="720"/>
      <w:contextualSpacing/>
    </w:pPr>
  </w:style>
  <w:style w:type="character" w:styleId="Textoennegrita">
    <w:name w:val="Strong"/>
    <w:basedOn w:val="Fuentedeprrafopredeter"/>
    <w:uiPriority w:val="22"/>
    <w:qFormat/>
    <w:rsid w:val="007322C4"/>
    <w:rPr>
      <w:b/>
      <w:bCs/>
    </w:rPr>
  </w:style>
  <w:style w:type="paragraph" w:styleId="Sinespaciado">
    <w:name w:val="No Spacing"/>
    <w:uiPriority w:val="1"/>
    <w:qFormat/>
    <w:rsid w:val="007322C4"/>
    <w:pPr>
      <w:spacing w:after="0" w:line="240" w:lineRule="auto"/>
    </w:pPr>
  </w:style>
  <w:style w:type="character" w:styleId="Hipervnculo">
    <w:name w:val="Hyperlink"/>
    <w:basedOn w:val="Fuentedeprrafopredeter"/>
    <w:uiPriority w:val="99"/>
    <w:unhideWhenUsed/>
    <w:rsid w:val="0002478D"/>
    <w:rPr>
      <w:color w:val="0563C1" w:themeColor="hyperlink"/>
      <w:u w:val="single"/>
    </w:rPr>
  </w:style>
  <w:style w:type="character" w:styleId="Mencinsinresolver">
    <w:name w:val="Unresolved Mention"/>
    <w:basedOn w:val="Fuentedeprrafopredeter"/>
    <w:uiPriority w:val="99"/>
    <w:semiHidden/>
    <w:unhideWhenUsed/>
    <w:rsid w:val="0002478D"/>
    <w:rPr>
      <w:color w:val="605E5C"/>
      <w:shd w:val="clear" w:color="auto" w:fill="E1DFDD"/>
    </w:rPr>
  </w:style>
  <w:style w:type="character" w:styleId="Hipervnculovisitado">
    <w:name w:val="FollowedHyperlink"/>
    <w:basedOn w:val="Fuentedeprrafopredeter"/>
    <w:uiPriority w:val="99"/>
    <w:semiHidden/>
    <w:unhideWhenUsed/>
    <w:rsid w:val="002C7B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703107">
      <w:bodyDiv w:val="1"/>
      <w:marLeft w:val="0"/>
      <w:marRight w:val="0"/>
      <w:marTop w:val="0"/>
      <w:marBottom w:val="0"/>
      <w:divBdr>
        <w:top w:val="none" w:sz="0" w:space="0" w:color="auto"/>
        <w:left w:val="none" w:sz="0" w:space="0" w:color="auto"/>
        <w:bottom w:val="none" w:sz="0" w:space="0" w:color="auto"/>
        <w:right w:val="none" w:sz="0" w:space="0" w:color="auto"/>
      </w:divBdr>
    </w:div>
    <w:div w:id="183793300">
      <w:bodyDiv w:val="1"/>
      <w:marLeft w:val="0"/>
      <w:marRight w:val="0"/>
      <w:marTop w:val="0"/>
      <w:marBottom w:val="0"/>
      <w:divBdr>
        <w:top w:val="none" w:sz="0" w:space="0" w:color="auto"/>
        <w:left w:val="none" w:sz="0" w:space="0" w:color="auto"/>
        <w:bottom w:val="none" w:sz="0" w:space="0" w:color="auto"/>
        <w:right w:val="none" w:sz="0" w:space="0" w:color="auto"/>
      </w:divBdr>
    </w:div>
    <w:div w:id="746731306">
      <w:bodyDiv w:val="1"/>
      <w:marLeft w:val="0"/>
      <w:marRight w:val="0"/>
      <w:marTop w:val="0"/>
      <w:marBottom w:val="0"/>
      <w:divBdr>
        <w:top w:val="none" w:sz="0" w:space="0" w:color="auto"/>
        <w:left w:val="none" w:sz="0" w:space="0" w:color="auto"/>
        <w:bottom w:val="none" w:sz="0" w:space="0" w:color="auto"/>
        <w:right w:val="none" w:sz="0" w:space="0" w:color="auto"/>
      </w:divBdr>
    </w:div>
    <w:div w:id="1520854790">
      <w:bodyDiv w:val="1"/>
      <w:marLeft w:val="0"/>
      <w:marRight w:val="0"/>
      <w:marTop w:val="0"/>
      <w:marBottom w:val="0"/>
      <w:divBdr>
        <w:top w:val="none" w:sz="0" w:space="0" w:color="auto"/>
        <w:left w:val="none" w:sz="0" w:space="0" w:color="auto"/>
        <w:bottom w:val="none" w:sz="0" w:space="0" w:color="auto"/>
        <w:right w:val="none" w:sz="0" w:space="0" w:color="auto"/>
      </w:divBdr>
    </w:div>
    <w:div w:id="1630628474">
      <w:bodyDiv w:val="1"/>
      <w:marLeft w:val="0"/>
      <w:marRight w:val="0"/>
      <w:marTop w:val="0"/>
      <w:marBottom w:val="0"/>
      <w:divBdr>
        <w:top w:val="none" w:sz="0" w:space="0" w:color="auto"/>
        <w:left w:val="none" w:sz="0" w:space="0" w:color="auto"/>
        <w:bottom w:val="none" w:sz="0" w:space="0" w:color="auto"/>
        <w:right w:val="none" w:sz="0" w:space="0" w:color="auto"/>
      </w:divBdr>
    </w:div>
    <w:div w:id="1726754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paulabaal12/PROY-SOFTWARE" TargetMode="Externa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6AC41-CA8F-4DA3-B96E-3673E726D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6</Pages>
  <Words>766</Words>
  <Characters>4213</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BARILLAS ALVAREZ, PAULA REBECA</dc:creator>
  <cp:keywords/>
  <dc:description/>
  <cp:lastModifiedBy>BARILLAS ALVAREZ, PAULA REBECA</cp:lastModifiedBy>
  <cp:revision>14</cp:revision>
  <dcterms:created xsi:type="dcterms:W3CDTF">2024-02-12T23:40:00Z</dcterms:created>
  <dcterms:modified xsi:type="dcterms:W3CDTF">2024-02-15T01:16:00Z</dcterms:modified>
</cp:coreProperties>
</file>